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957">
        <w:rPr>
          <w:rFonts w:ascii="Times New Roman" w:hAnsi="Times New Roman" w:cs="Times New Roman"/>
          <w:sz w:val="28"/>
          <w:szCs w:val="28"/>
        </w:rPr>
        <w:t>Общественная палата г. Ижевска</w:t>
      </w:r>
    </w:p>
    <w:p w:rsidR="00DF43BD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957">
        <w:rPr>
          <w:rFonts w:ascii="Times New Roman" w:hAnsi="Times New Roman" w:cs="Times New Roman"/>
          <w:sz w:val="28"/>
          <w:szCs w:val="28"/>
        </w:rPr>
        <w:t>Молодёжный парламент при Городской Думе города Ижевска</w:t>
      </w: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молодёжи Администрации г. Ижевска</w:t>
      </w: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57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 становления </w:t>
      </w:r>
      <w:proofErr w:type="spellStart"/>
      <w:r w:rsidRPr="00B44957">
        <w:rPr>
          <w:rFonts w:ascii="Times New Roman" w:hAnsi="Times New Roman" w:cs="Times New Roman"/>
          <w:b/>
          <w:sz w:val="28"/>
          <w:szCs w:val="28"/>
        </w:rPr>
        <w:t>киберспорта</w:t>
      </w:r>
      <w:proofErr w:type="spellEnd"/>
      <w:r w:rsidRPr="00B449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49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44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57">
        <w:rPr>
          <w:rFonts w:ascii="Times New Roman" w:hAnsi="Times New Roman" w:cs="Times New Roman"/>
          <w:b/>
          <w:sz w:val="28"/>
          <w:szCs w:val="28"/>
        </w:rPr>
        <w:t>МО г. Ижевск</w:t>
      </w: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57">
        <w:rPr>
          <w:rFonts w:ascii="Times New Roman" w:hAnsi="Times New Roman" w:cs="Times New Roman"/>
          <w:b/>
          <w:sz w:val="28"/>
          <w:szCs w:val="28"/>
        </w:rPr>
        <w:t xml:space="preserve">«Соревнования в </w:t>
      </w:r>
      <w:proofErr w:type="gramStart"/>
      <w:r w:rsidRPr="00B44957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Pr="00B44957">
        <w:rPr>
          <w:rFonts w:ascii="Times New Roman" w:hAnsi="Times New Roman" w:cs="Times New Roman"/>
          <w:b/>
          <w:sz w:val="28"/>
          <w:szCs w:val="28"/>
        </w:rPr>
        <w:t xml:space="preserve"> командных многопользовательских </w:t>
      </w: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44957">
        <w:rPr>
          <w:rFonts w:ascii="Times New Roman" w:hAnsi="Times New Roman" w:cs="Times New Roman"/>
          <w:b/>
          <w:sz w:val="28"/>
          <w:szCs w:val="28"/>
        </w:rPr>
        <w:t>исциплинах</w:t>
      </w:r>
      <w:proofErr w:type="gramEnd"/>
      <w:r w:rsidRPr="00B44957">
        <w:rPr>
          <w:rFonts w:ascii="Times New Roman" w:hAnsi="Times New Roman" w:cs="Times New Roman"/>
          <w:b/>
          <w:sz w:val="28"/>
          <w:szCs w:val="28"/>
        </w:rPr>
        <w:t>»</w:t>
      </w: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495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DF43BD" w:rsidRPr="00B44957" w:rsidRDefault="00DF43BD" w:rsidP="00DF43BD">
      <w:pPr>
        <w:jc w:val="right"/>
        <w:rPr>
          <w:rFonts w:ascii="Times New Roman" w:hAnsi="Times New Roman" w:cs="Times New Roman"/>
          <w:sz w:val="28"/>
          <w:szCs w:val="28"/>
        </w:rPr>
      </w:pPr>
      <w:r w:rsidRPr="00B44957">
        <w:rPr>
          <w:rFonts w:ascii="Times New Roman" w:hAnsi="Times New Roman" w:cs="Times New Roman"/>
          <w:sz w:val="28"/>
          <w:szCs w:val="28"/>
        </w:rPr>
        <w:t>Панин В.С.</w:t>
      </w:r>
    </w:p>
    <w:p w:rsidR="00DF43BD" w:rsidRPr="00B44957" w:rsidRDefault="00DF43BD" w:rsidP="00DF43BD">
      <w:pPr>
        <w:jc w:val="right"/>
        <w:rPr>
          <w:rFonts w:ascii="Times New Roman" w:hAnsi="Times New Roman" w:cs="Times New Roman"/>
          <w:sz w:val="28"/>
          <w:szCs w:val="28"/>
        </w:rPr>
      </w:pPr>
      <w:r w:rsidRPr="00B4495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B44957">
        <w:rPr>
          <w:rFonts w:ascii="Times New Roman" w:hAnsi="Times New Roman" w:cs="Times New Roman"/>
          <w:sz w:val="28"/>
          <w:szCs w:val="28"/>
        </w:rPr>
        <w:t xml:space="preserve"> – 3 года</w:t>
      </w:r>
    </w:p>
    <w:p w:rsidR="00DF43BD" w:rsidRPr="00B44957" w:rsidRDefault="00DF43BD" w:rsidP="00DF43BD">
      <w:pPr>
        <w:jc w:val="right"/>
        <w:rPr>
          <w:rFonts w:ascii="Times New Roman" w:hAnsi="Times New Roman" w:cs="Times New Roman"/>
          <w:sz w:val="28"/>
          <w:szCs w:val="28"/>
        </w:rPr>
      </w:pPr>
      <w:r w:rsidRPr="00B4495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B44957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495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DF43BD" w:rsidRPr="00B44957" w:rsidRDefault="00DF43BD" w:rsidP="00DF43BD">
      <w:pPr>
        <w:jc w:val="right"/>
        <w:rPr>
          <w:rFonts w:ascii="Times New Roman" w:hAnsi="Times New Roman" w:cs="Times New Roman"/>
          <w:sz w:val="28"/>
          <w:szCs w:val="28"/>
        </w:rPr>
      </w:pPr>
      <w:r w:rsidRPr="00B44957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B44957">
        <w:rPr>
          <w:rFonts w:ascii="Times New Roman" w:hAnsi="Times New Roman" w:cs="Times New Roman"/>
          <w:sz w:val="28"/>
          <w:szCs w:val="28"/>
        </w:rPr>
        <w:t xml:space="preserve"> – углубленный</w:t>
      </w: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Pr="00B44957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BD" w:rsidRDefault="00DF43BD" w:rsidP="00DF4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DF43BD" w:rsidRDefault="00DF43BD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BD" w:rsidRDefault="00DF43BD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714F13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 w:rsidRPr="00714F13">
        <w:rPr>
          <w:rFonts w:ascii="Times New Roman" w:hAnsi="Times New Roman" w:cs="Times New Roman"/>
          <w:sz w:val="28"/>
          <w:szCs w:val="28"/>
        </w:rPr>
        <w:t>техническая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– это игровые соревнования с использованием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технологий, где компьютер моделирует виртуальное пространство, внутри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происходит состязание. Это принципиально новое направление,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которого требует наличия на рынке труда квалифицированных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специалистов, как в области информационных технологий, так и в области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спорта, менеджмента, психологии, продаж и управления. Помимо этого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для общества подчеркивается его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абсолютной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демократичностью к физическим данным участников соревнований – люди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ограниченными физическими возможностями играют наравне с остальными,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испытывая никакого дискомфорта. Индустрия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имеет огромный потенциал для создания рабочих мест, в том числе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удаленной работы.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В соответствии с приоритетами программы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одним из наиболее важных направлений являются интеллектуальные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спорта, среди которых в</w:t>
      </w:r>
      <w:r>
        <w:rPr>
          <w:rFonts w:ascii="Times New Roman" w:hAnsi="Times New Roman" w:cs="Times New Roman"/>
          <w:sz w:val="28"/>
          <w:szCs w:val="28"/>
        </w:rPr>
        <w:t>ажное место занимаю</w:t>
      </w:r>
      <w:r w:rsidRPr="00714F1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киберспортивные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соревнования.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Новизна и отличительные особенности программы.</w:t>
      </w:r>
      <w:r w:rsidRPr="00714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В ходе нашего курса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учащиеся обучаются обращению с компьютером, как средством коммуникации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игровой практики. Также они получают подробное представление 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киберспорте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его направлениях и текущем состоянии. В ходе курса учащиеся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участвовать в соревнованиях не только в качестве игроков, но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организаторы и составители регламента. Это предоставляет учащимся опыт,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который они не могут получить где-то еще, так как в нашей стране нет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либо лиги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для школьников.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C точки зрения </w:t>
      </w: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педагогической целесообразности</w:t>
      </w:r>
      <w:r w:rsidRPr="00714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соревнования являются мощнейшим инструментом для развития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коммуникативных навыков и положительной социализации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подрастающего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поколения. В работе клуба принимают участие одаренные подростки и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старшеклассники, мотивированные на получение профессионального высшего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среднего образования в области IT-технологий 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дисциплин.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Обучение по данной программе обеспечивает формирование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ценностно-смысловых ориентиров - умения принимать оптимальную стратегию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игрового поведения, ведущую к достижению высокого </w:t>
      </w:r>
      <w:r w:rsidRPr="00714F13">
        <w:rPr>
          <w:rFonts w:ascii="Times New Roman" w:hAnsi="Times New Roman" w:cs="Times New Roman"/>
          <w:sz w:val="28"/>
          <w:szCs w:val="28"/>
        </w:rPr>
        <w:lastRenderedPageBreak/>
        <w:t>командного результата,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сотрудничать со всем коллективом своей команды и игроками любого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соревнований, проектировать командный успех и успешное продвижение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соревновании, принимать сложные решения в оптимальные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прогнозировать и предугадывать действия соперника, наблюдательность,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программировать виртуальный образ будущих персонажей игры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Наша миссия</w:t>
      </w:r>
      <w:r w:rsidRPr="00714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– выдвинуть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киберспортивные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соревнования среди молодежи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совершенно новый уровень, развить профессионализм участников клуба.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Наша цель</w:t>
      </w:r>
      <w:r w:rsidRPr="00714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– создать сообществ</w:t>
      </w:r>
      <w:r>
        <w:rPr>
          <w:rFonts w:ascii="Times New Roman" w:hAnsi="Times New Roman" w:cs="Times New Roman"/>
          <w:sz w:val="28"/>
          <w:szCs w:val="28"/>
        </w:rPr>
        <w:t xml:space="preserve">о профессиональных спортсменов, </w:t>
      </w:r>
      <w:r w:rsidRPr="00714F13">
        <w:rPr>
          <w:rFonts w:ascii="Times New Roman" w:hAnsi="Times New Roman" w:cs="Times New Roman"/>
          <w:sz w:val="28"/>
          <w:szCs w:val="28"/>
        </w:rPr>
        <w:t>желающих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играть и выигрывать, а также развивать свои навыки: профессионализм,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стремление к победе, волю к саморазвитию, желание анализировать, выявлять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свои ошибки и исправлять их. Мы хотим видеть у себя не просто игроков.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хотим видеть у себя профессионалов и тех, кто хочет стать ими.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координация и развитие связей педагогов и учащихся, заинтересованных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интеллектуальной, творческой деятельности, связанной с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киберспортивными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соревнованиями и информационными технологиями;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ориентация учащихся на технические специальности, связанные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киберспортивными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соревнованиями и информационными технологиями;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формирование у обучающихся универсальных учебных действий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(личностных, регулятивных, познавательных, коммуникативных);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социальное, культурное, профессиональное самоопределение 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самореализация учащихся;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создание условий для удовлетворения индивидуальных потребностей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обучающихся в социализации игровых активностей путем проведения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соревнований, встреч, семинаров, тренировок, фестивалей, сетевых турниров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и т.п.;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выявление, развитие и поддержка учащихся, проявляющих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выдающиеся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способности в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киберспорте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создание условий для приобретения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соревновательного опыта и формирования спортивной культуры учащихся.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проведение исследований по влиянию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активности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развитие личностных каче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ортсменов;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Основной возрастной категорией обучающихся являются учащиеся средних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старших классов учреждений общего среднего образования. Группы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формируются из обучающихся в одном образовательном учреждении,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они в дальнейшем будут представлять на районных и городских </w:t>
      </w:r>
      <w:r w:rsidRPr="00714F13">
        <w:rPr>
          <w:rFonts w:ascii="Times New Roman" w:hAnsi="Times New Roman" w:cs="Times New Roman"/>
          <w:sz w:val="28"/>
          <w:szCs w:val="28"/>
        </w:rPr>
        <w:lastRenderedPageBreak/>
        <w:t>соревнованиях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качестве сборной.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Специфика соревнований в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командном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обусловливает численность игроков в команде не более 5 человек.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занятий:</w:t>
      </w:r>
      <w:r w:rsidRPr="00714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Занятия проходят 2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часа 2 раза в неделю (152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714F13"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14F13">
        <w:rPr>
          <w:rFonts w:ascii="Times New Roman" w:hAnsi="Times New Roman" w:cs="Times New Roman"/>
          <w:b/>
          <w:bCs/>
          <w:sz w:val="36"/>
          <w:szCs w:val="36"/>
        </w:rPr>
        <w:t>Учебно</w:t>
      </w:r>
      <w:proofErr w:type="spellEnd"/>
      <w:r w:rsidRPr="00714F13">
        <w:rPr>
          <w:rFonts w:ascii="Times New Roman" w:hAnsi="Times New Roman" w:cs="Times New Roman"/>
          <w:b/>
          <w:bCs/>
          <w:sz w:val="36"/>
          <w:szCs w:val="36"/>
        </w:rPr>
        <w:t xml:space="preserve"> – тематическое планирование</w:t>
      </w:r>
    </w:p>
    <w:p w:rsidR="0090785B" w:rsidRPr="00714F13" w:rsidRDefault="0090785B" w:rsidP="00E44C14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5117" w:type="pct"/>
        <w:tblLayout w:type="fixed"/>
        <w:tblLook w:val="04A0" w:firstRow="1" w:lastRow="0" w:firstColumn="1" w:lastColumn="0" w:noHBand="0" w:noVBand="1"/>
      </w:tblPr>
      <w:tblGrid>
        <w:gridCol w:w="618"/>
        <w:gridCol w:w="6578"/>
        <w:gridCol w:w="850"/>
        <w:gridCol w:w="850"/>
        <w:gridCol w:w="899"/>
      </w:tblGrid>
      <w:tr w:rsidR="0090785B" w:rsidTr="0090785B">
        <w:tc>
          <w:tcPr>
            <w:tcW w:w="315" w:type="pct"/>
            <w:vMerge w:val="restart"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58" w:type="pct"/>
            <w:vMerge w:val="restart"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27" w:type="pct"/>
            <w:gridSpan w:val="3"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0785B" w:rsidTr="0090785B">
        <w:tc>
          <w:tcPr>
            <w:tcW w:w="315" w:type="pct"/>
            <w:vMerge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8" w:type="pct"/>
            <w:vMerge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434" w:type="pct"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459" w:type="pct"/>
            <w:vAlign w:val="center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0785B" w:rsidTr="0090785B">
        <w:tc>
          <w:tcPr>
            <w:tcW w:w="5000" w:type="pct"/>
            <w:gridSpan w:val="5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год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методы и приемы работы </w:t>
            </w:r>
            <w:proofErr w:type="gram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персональным компьютером.</w:t>
            </w:r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</w:t>
            </w: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киберспорта</w:t>
            </w:r>
            <w:proofErr w:type="spellEnd"/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Выбор и настройка игровых аксессуаров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используемые для </w:t>
            </w:r>
            <w:proofErr w:type="gram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голосового</w:t>
            </w:r>
            <w:proofErr w:type="gramEnd"/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общения в команде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оптимизации</w:t>
            </w:r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персонального компьютера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Настройка программного обеспечения для онлайн трансляций матчей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</w:t>
            </w:r>
            <w:proofErr w:type="gram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командных соревновательных </w:t>
            </w: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киберспортивных</w:t>
            </w:r>
            <w:proofErr w:type="spellEnd"/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дисциплин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Обзор действующих соревнований </w:t>
            </w:r>
            <w:proofErr w:type="gram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киберспорту</w:t>
            </w:r>
            <w:proofErr w:type="spellEnd"/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Киберспортивные</w:t>
            </w:r>
            <w:proofErr w:type="spellEnd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направления FPS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Киберспортивные</w:t>
            </w:r>
            <w:proofErr w:type="spellEnd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направления</w:t>
            </w:r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Киберспортивные</w:t>
            </w:r>
            <w:proofErr w:type="spellEnd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направления</w:t>
            </w:r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MOBA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Киберспортивные</w:t>
            </w:r>
            <w:proofErr w:type="spellEnd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направления</w:t>
            </w:r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симуляторы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gram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командной</w:t>
            </w:r>
            <w:proofErr w:type="gramEnd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соревновательной</w:t>
            </w:r>
          </w:p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киберспортивной</w:t>
            </w:r>
            <w:proofErr w:type="spellEnd"/>
            <w:r w:rsidRPr="0090785B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15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358" w:type="pct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bottom"/>
          </w:tcPr>
          <w:p w:rsidR="0090785B" w:rsidRP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8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90785B">
        <w:tc>
          <w:tcPr>
            <w:tcW w:w="3673" w:type="pct"/>
            <w:gridSpan w:val="2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34" w:type="pct"/>
            <w:vAlign w:val="bottom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434" w:type="pct"/>
            <w:vAlign w:val="bottom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459" w:type="pct"/>
            <w:vAlign w:val="bottom"/>
          </w:tcPr>
          <w:p w:rsidR="0090785B" w:rsidRDefault="009078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  <w:tr w:rsidR="00BE105B" w:rsidTr="00BE105B">
        <w:tc>
          <w:tcPr>
            <w:tcW w:w="5000" w:type="pct"/>
            <w:gridSpan w:val="5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год</w:t>
            </w:r>
          </w:p>
        </w:tc>
      </w:tr>
      <w:tr w:rsidR="0090785B" w:rsidTr="00BE105B">
        <w:tc>
          <w:tcPr>
            <w:tcW w:w="315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методы и приемы работы </w:t>
            </w:r>
            <w:proofErr w:type="gram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персональным компьютером.</w:t>
            </w:r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Детальное рассмотрение правил</w:t>
            </w:r>
          </w:p>
          <w:p w:rsidR="009078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киберспортивной</w:t>
            </w:r>
            <w:proofErr w:type="spellEnd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434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785B" w:rsidTr="00BE105B">
        <w:tc>
          <w:tcPr>
            <w:tcW w:w="315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Обзор действующих соревнований </w:t>
            </w:r>
            <w:proofErr w:type="gram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078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киберспортивной</w:t>
            </w:r>
            <w:proofErr w:type="spellEnd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дисциплине</w:t>
            </w:r>
          </w:p>
        </w:tc>
        <w:tc>
          <w:tcPr>
            <w:tcW w:w="434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bottom"/>
          </w:tcPr>
          <w:p w:rsidR="009078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режимы игры в </w:t>
            </w:r>
            <w:proofErr w:type="spell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киберспортивной</w:t>
            </w:r>
            <w:proofErr w:type="spellEnd"/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дисциплине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в команде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Отработка тактических приемов для реализации</w:t>
            </w:r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своей роли в команде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Практика командных игр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stand-in</w:t>
            </w:r>
            <w:proofErr w:type="spellEnd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 в команде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Правила организации и проведения</w:t>
            </w:r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чемпионатов по </w:t>
            </w:r>
            <w:proofErr w:type="spell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киберспортивной</w:t>
            </w:r>
            <w:proofErr w:type="spellEnd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дисциплине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матчей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чемпионату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Внутригрупповой чемпионат </w:t>
            </w:r>
            <w:proofErr w:type="gram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киберспортивной</w:t>
            </w:r>
            <w:proofErr w:type="spellEnd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дисциплине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Итоговое занятие. Награждение победителей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E105B" w:rsidTr="00BE105B">
        <w:tc>
          <w:tcPr>
            <w:tcW w:w="3673" w:type="pct"/>
            <w:gridSpan w:val="2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  <w:tr w:rsidR="00BE105B" w:rsidTr="00BE105B">
        <w:tc>
          <w:tcPr>
            <w:tcW w:w="5000" w:type="pct"/>
            <w:gridSpan w:val="5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год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методы и приемы работы </w:t>
            </w:r>
            <w:proofErr w:type="gram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персональным компьютером.</w:t>
            </w:r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Обсуждение изменений в механике игры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Отработка командных стратегий и тактических</w:t>
            </w:r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приемов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59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матчей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59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чемпионату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59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Внутригрупповой чемпионат </w:t>
            </w:r>
            <w:proofErr w:type="gram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киберспортивной</w:t>
            </w:r>
            <w:proofErr w:type="spellEnd"/>
            <w:r w:rsidRPr="00714F13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дисциплине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59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BE105B" w:rsidTr="00BE105B">
        <w:tc>
          <w:tcPr>
            <w:tcW w:w="315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58" w:type="pct"/>
          </w:tcPr>
          <w:p w:rsidR="00BE105B" w:rsidRPr="00714F13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13">
              <w:rPr>
                <w:rFonts w:ascii="Times New Roman" w:hAnsi="Times New Roman" w:cs="Times New Roman"/>
                <w:sz w:val="28"/>
                <w:szCs w:val="28"/>
              </w:rPr>
              <w:t>Итоговое занятие. Награждение победителей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59" w:type="pct"/>
            <w:vAlign w:val="bottom"/>
          </w:tcPr>
          <w:p w:rsid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E105B" w:rsidTr="00BE105B">
        <w:tc>
          <w:tcPr>
            <w:tcW w:w="3673" w:type="pct"/>
            <w:gridSpan w:val="2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434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459" w:type="pct"/>
            <w:vAlign w:val="bottom"/>
          </w:tcPr>
          <w:p w:rsidR="00BE105B" w:rsidRPr="00BE105B" w:rsidRDefault="00BE105B" w:rsidP="00E4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</w:tbl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F13" w:rsidRDefault="00BE105B" w:rsidP="00E44C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Содержание курса</w:t>
      </w:r>
    </w:p>
    <w:p w:rsidR="00BE105B" w:rsidRPr="00BE105B" w:rsidRDefault="00BE105B" w:rsidP="00E44C14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год обучения</w:t>
      </w:r>
    </w:p>
    <w:p w:rsidR="00BE105B" w:rsidRPr="00BE105B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Безопасные методы и приемы работы за </w:t>
      </w:r>
      <w:proofErr w:type="gram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персональным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компьютером. История развития 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киберспорта</w:t>
      </w:r>
      <w:proofErr w:type="spellEnd"/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безопасными методами и приемами работы за персональным компьютером;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правилами поведения в клубе, уставом клуба;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историей развития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основными чемпионатами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дисциплинам.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 с интернет источниками,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просмотр фильмов.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Выбор и настройка игровых аксессуаров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ассортиментом современных игровых аксессуаров;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их техническими характеристиками, и особенностями;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способами и приемами их детальной настройки.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 с интернет источниками,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настройка и калибровка аксессуаров на своем игровом месте.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14F13" w:rsidRPr="00714F13">
        <w:rPr>
          <w:rFonts w:ascii="Times New Roman" w:hAnsi="Times New Roman" w:cs="Times New Roman"/>
          <w:sz w:val="28"/>
          <w:szCs w:val="28"/>
        </w:rPr>
        <w:t xml:space="preserve">3. </w:t>
      </w:r>
      <w:r w:rsidR="00714F13"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="00714F13"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Программы, используемые для голосового общения в команде</w:t>
      </w:r>
      <w:r w:rsidR="00714F13"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13"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="00714F13"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4F13"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разнообразными программами для голосового общения;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принципами работы, настройками и особенностями использования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принципами работы, настройками и особенностями использования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TeamSpeak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детальными настройками серверной программы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TeamSpeak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 с интернет источниками,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создание аккаунта, установка и настройка программ для голосового общения.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Программное обеспечение оптимизации </w:t>
      </w:r>
      <w:proofErr w:type="gram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персонального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компьютера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техническими характеристиками игровых персональных компьютеров, 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их влиянием на реальную его производительность;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разнообразными программами для оптимизации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персонального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компьютера;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принципами работы этих программ;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детальными настройками и путями повышения производительности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персонального компьютера.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 с интернет источниками,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настройка персонального компьютера.</w:t>
      </w:r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lastRenderedPageBreak/>
        <w:t xml:space="preserve">Раздел 5.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Настройка программного обеспечения для он-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лайн</w:t>
      </w:r>
      <w:proofErr w:type="spell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трансляций</w:t>
      </w:r>
      <w:r w:rsid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матчей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 xml:space="preserve">” </w:t>
      </w:r>
      <w:r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программным обеспечением для он-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трансляций матчей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соревнований;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принципами работы и настройками этого программного обеспечения;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программным обеспечением для просмотра он-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трансляций и записей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матчей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соревнований;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принципами работы и настройками этого программного обеспечения;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 с интернет источниками.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направления </w:t>
      </w:r>
      <w:proofErr w:type="gram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современных</w:t>
      </w:r>
      <w:proofErr w:type="gram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коммандных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соревновательных 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киберспортивных</w:t>
      </w:r>
      <w:proofErr w:type="spell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дисциплин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командных соревновательных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примерами различных дисциплин этих направлений;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понятием роли игрока в команде;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основными правилами соревнований по этим дисциплинам.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 с интернет источниками,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просмотр фильмов.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Обзор действующих соревнований по 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киберспорту</w:t>
      </w:r>
      <w:proofErr w:type="spellEnd"/>
      <w:r w:rsidRPr="00BE105B">
        <w:rPr>
          <w:rFonts w:ascii="Times New Roman" w:hAnsi="Times New Roman" w:cs="Times New Roman"/>
          <w:sz w:val="28"/>
          <w:szCs w:val="28"/>
          <w:u w:val="single"/>
        </w:rPr>
        <w:t xml:space="preserve">” </w:t>
      </w:r>
      <w:r w:rsidRPr="00714F13">
        <w:rPr>
          <w:rFonts w:ascii="Times New Roman" w:hAnsi="Times New Roman" w:cs="Times New Roman"/>
          <w:sz w:val="28"/>
          <w:szCs w:val="28"/>
        </w:rPr>
        <w:t>знакомит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основными чемпионатами по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командным соревновательным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дисциплинам;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основными правилами проведения и организации этих чемпионатов;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требованиями, предъявляемыми к участникам этих соревнованиям;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действующими чемпионами по различным дисциплинам.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 с интернет источниками,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просмотр фильмов.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8.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Киберспортивные</w:t>
      </w:r>
      <w:proofErr w:type="spell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дисциплины направления FPS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командных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соревновательных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дисциплин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дисциплинами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ролями игроков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дисциплинам этого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сходствами и различиями между ними.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9.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Киберспортивные</w:t>
      </w:r>
      <w:proofErr w:type="spell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дисциплины направления 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старатегии</w:t>
      </w:r>
      <w:proofErr w:type="spellEnd"/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 w:rsidR="00BE10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командных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соревновательных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дисциплин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дисциплинами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ролями игроков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дисциплинам этого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сходствами и различиями между ними.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10.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Киберспортивные</w:t>
      </w:r>
      <w:proofErr w:type="spell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дисциплины направления MOBA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</w:t>
      </w:r>
      <w:r w:rsidR="00BE105B"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командных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соревновательных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дисциплин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дисциплинами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ролями игроков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дисциплинам этого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сходствами и различиями между ними.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11.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Киберспортивные</w:t>
      </w:r>
      <w:proofErr w:type="spell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дисциплины направления симуляторы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командных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соревновательных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дисциплин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дисциплинами этого 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ролями игроков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киберспортивным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дисциплинам этого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направления;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сходствами и различиями между ними.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BE105B" w:rsidRPr="00714F13" w:rsidRDefault="00BE105B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12. 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Выбор </w:t>
      </w:r>
      <w:proofErr w:type="gram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командной</w:t>
      </w:r>
      <w:proofErr w:type="gramEnd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соревновательной </w:t>
      </w:r>
      <w:proofErr w:type="spellStart"/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киберспортивной</w:t>
      </w:r>
      <w:proofErr w:type="spellEnd"/>
    </w:p>
    <w:p w:rsidR="00714F13" w:rsidRPr="00BE105B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05B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дисциплины</w:t>
      </w:r>
      <w:r w:rsidRPr="00BE105B">
        <w:rPr>
          <w:rFonts w:ascii="Times New Roman" w:hAnsi="Times New Roman" w:cs="Times New Roman"/>
          <w:sz w:val="28"/>
          <w:szCs w:val="28"/>
          <w:u w:val="single"/>
        </w:rPr>
        <w:t>”: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="009F31B1">
        <w:rPr>
          <w:rFonts w:ascii="Times New Roman" w:hAnsi="Times New Roman" w:cs="Times New Roman"/>
          <w:sz w:val="28"/>
          <w:szCs w:val="28"/>
        </w:rPr>
        <w:t>н</w:t>
      </w:r>
      <w:r w:rsidRPr="00714F13">
        <w:rPr>
          <w:rFonts w:ascii="Times New Roman" w:hAnsi="Times New Roman" w:cs="Times New Roman"/>
          <w:sz w:val="28"/>
          <w:szCs w:val="28"/>
        </w:rPr>
        <w:t xml:space="preserve">а этом занятии учащиеся определяются с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дисциплиной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которой они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будут заниматься следующие два года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возможно изменение составов групп в соответствии с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выбранными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учащимися дисциплинами и их психологическими особенностями.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13</w:t>
      </w:r>
      <w:r w:rsidR="00714F13" w:rsidRPr="009F31B1">
        <w:rPr>
          <w:rFonts w:ascii="Times New Roman" w:hAnsi="Times New Roman" w:cs="Times New Roman"/>
          <w:sz w:val="28"/>
          <w:szCs w:val="28"/>
          <w:u w:val="single"/>
        </w:rPr>
        <w:t>. “</w:t>
      </w:r>
      <w:r w:rsidR="00714F13"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Итоговое занятие</w:t>
      </w:r>
      <w:r w:rsidR="00714F13" w:rsidRPr="009F31B1">
        <w:rPr>
          <w:rFonts w:ascii="Times New Roman" w:hAnsi="Times New Roman" w:cs="Times New Roman"/>
          <w:sz w:val="28"/>
          <w:szCs w:val="28"/>
          <w:u w:val="single"/>
        </w:rPr>
        <w:t>”: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подводятся итоги первого года обучения;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окончательно решаются вопросы с составами групп на следующие два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года;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Второй год обучения</w:t>
      </w:r>
    </w:p>
    <w:p w:rsidR="009F31B1" w:rsidRP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Безопасные методы и приемы работы за </w:t>
      </w:r>
      <w:proofErr w:type="gram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персональным</w:t>
      </w:r>
      <w:proofErr w:type="gramEnd"/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компьютером. Детальное рассмотрение правил </w:t>
      </w:r>
      <w:proofErr w:type="spell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киберспортивной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дисциплины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безопасными методами и приемами работы за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lastRenderedPageBreak/>
        <w:t>компьютером;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правилами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дисциплины;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ролями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дополнительным программным обеспечением, используемым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Обзор действующих соревнований по </w:t>
      </w:r>
      <w:proofErr w:type="spell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киберспортивной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дисциплине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действующими соревнованиями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правилами организации и проведения этих соревнований;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чемпионами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 в мире и в России;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дополнительным программным обеспечением, используемым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организации соревнований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просмотр матчей, игровая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Раздел 3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. 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Различные режимы игры в </w:t>
      </w:r>
      <w:proofErr w:type="spell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киберспортивной</w:t>
      </w:r>
      <w:proofErr w:type="spellEnd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дисциплине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различными режимами игры в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различиями в правилах этих режимов;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различных режимов игры при проведении соревнований 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тренировок команд.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Распределение ролей в команде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различными ролями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особенностями игры на каждой роли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дисциплине;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различными тактическими приемами, используемыми при игре на каждой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роли в 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>Раздел 5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. 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Отработка тактических приемов для реализации своей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роли в команде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тактическими F9еu1087 приемами, используемыми при игре на каждой роли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команде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тактическими приемами помешать противнику реализовать его роль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команде;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тактическими приемами помочь союзнику реализовать его роль в команде.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Практика командных игр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командными стратегиями и тактическими приемами при игре в команде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особенностями реализации своей роли в команде при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игровых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Роль </w:t>
      </w:r>
      <w:proofErr w:type="spell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stand-in</w:t>
      </w:r>
      <w:proofErr w:type="spellEnd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команде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понятием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stand-in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, его роли в команде и особенностями игры;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изменениями в стратегии команды при использовании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stand-in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особенностями реализации своей роли при наличии в команде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stand-in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8.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Правила организации и проведения чемпионатов </w:t>
      </w:r>
      <w:proofErr w:type="gram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по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киберспортивной</w:t>
      </w:r>
      <w:proofErr w:type="spellEnd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дисциплине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правилами организации и проведения соревнований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F13">
        <w:rPr>
          <w:rFonts w:ascii="Times New Roman" w:hAnsi="Times New Roman" w:cs="Times New Roman"/>
          <w:sz w:val="28"/>
          <w:szCs w:val="28"/>
        </w:rPr>
        <w:t>дисциплине</w:t>
      </w:r>
      <w:r w:rsidRPr="00714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различного</w:t>
      </w:r>
      <w:r w:rsidRPr="00714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уровня</w:t>
      </w:r>
      <w:r w:rsidRPr="00714F1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F13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➢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правилами</w:t>
      </w:r>
      <w:proofErr w:type="gramEnd"/>
      <w:r w:rsidRPr="00714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соревнований</w:t>
      </w:r>
      <w:r w:rsidRPr="00714F13">
        <w:rPr>
          <w:rFonts w:ascii="Times New Roman" w:hAnsi="Times New Roman" w:cs="Times New Roman"/>
          <w:sz w:val="28"/>
          <w:szCs w:val="28"/>
          <w:lang w:val="en-US"/>
        </w:rPr>
        <w:t xml:space="preserve"> round robin, single elimination, double elimination;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программным обеспечением, используемым при организации 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соревнований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требованиями к участникам соревнований;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изменениями в командной стратегии, тактических приемах 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на различных этапах соревнования.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совместное составление правил</w:t>
      </w:r>
      <w:r w:rsidR="009F31B1"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внутригруппового чемпионата, командная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9.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Просмотр и обсуждение профессиональных матчей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командными стратегиями и тактическими приемами, применяемыми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профессиональными игроками на чемпионатах;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особенностями их реализации в различных игровых моментах;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изменениями стратегии команды в зависимости от стратегии противника.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отработка командных стратегий и тактических приемов.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10.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Подготовка команды к чемпионату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особенностями тренировки команды при подготовке к чемпионату;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изучением предполагаемых противников по чемпионату;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подготовкой стратегий под конкретных противников.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отработка командных стратегий и тактических приемов.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11.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Внутригрупповой чемпионат по </w:t>
      </w:r>
      <w:proofErr w:type="spell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киберспортивной</w:t>
      </w:r>
      <w:proofErr w:type="spellEnd"/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дисциплине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Практические занятия: участие во внутригрупповом чемпионате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дисциплине, просмотр и обсуждение матчей оппонентов.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Раздел 12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. 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Итоговое занятие. Награждение победителей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lastRenderedPageBreak/>
        <w:t>На этом занятии подводятся итоги второго года обучения и награждение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победителей внутригруппового чемпионата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озможны изменения в составах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команд в соответствии с уровнем игры и психологическими особенностями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учащихся.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Третий год обучения</w:t>
      </w:r>
    </w:p>
    <w:p w:rsidR="009F31B1" w:rsidRP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Безопасные методы и приемы работы за </w:t>
      </w:r>
      <w:proofErr w:type="gram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персональным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компьютером. Обсуждение изменений в механике игры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безопасными методами и приемами работы за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компьютером;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изменениями в механике игры за последний год;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изменениями в стратегиях профессиональных команд, связанных с этим;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новыми тактическими моментами, появившимися в связи с этим.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Отработка командных стратегий и тактических приемов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новыми командными стратегиями и тактическими приемами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отработка командных стратегий и тактических приемов.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Просмотр и обсуждение профессиональных матчей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матчами профессиональных команд на турнирах;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использованными ими стратегиями и тактическими приемами;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способами адаптации этих стратегий для своей команды.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отработка командных стратегий и тактических приемов.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Подготовка команды к чемпионату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714F13">
        <w:rPr>
          <w:rFonts w:ascii="Times New Roman" w:hAnsi="Times New Roman" w:cs="Times New Roman"/>
          <w:sz w:val="28"/>
          <w:szCs w:val="28"/>
        </w:rPr>
        <w:t xml:space="preserve"> знакомит учащихся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особенностями тренировки команды при подготовке к чемпионату;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изучением предполагаемых противников по чемпионату;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подготовкой стратегий под конкретных противников.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Практические занятия: работа за компьютером, командная игровая практика,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отработка командных стратегий и тактических приемов.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Внутригрупповой чемпионат по </w:t>
      </w:r>
      <w:proofErr w:type="spellStart"/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киберспортивной</w:t>
      </w:r>
      <w:proofErr w:type="spellEnd"/>
    </w:p>
    <w:p w:rsidR="00714F13" w:rsidRPr="009F31B1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дисциплине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Практические занятия: участие во внутригрупповом чемпионате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киберспортивной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дисциплине, просмотр и обсуждение матчей оппонентов.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9F31B1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Итоговое занятие. Награждение победителей</w:t>
      </w:r>
      <w:r w:rsidRPr="009F31B1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lastRenderedPageBreak/>
        <w:t>На этом занятии подводятся итоги обучения и награждение победителей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внутригруппового чемпионата.</w:t>
      </w: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F31B1">
        <w:rPr>
          <w:rFonts w:ascii="Times New Roman" w:hAnsi="Times New Roman" w:cs="Times New Roman"/>
          <w:b/>
          <w:bCs/>
          <w:sz w:val="36"/>
          <w:szCs w:val="36"/>
        </w:rPr>
        <w:t>Методическое обеспечение</w:t>
      </w:r>
      <w:r w:rsidR="009F31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F31B1">
        <w:rPr>
          <w:rFonts w:ascii="Times New Roman" w:hAnsi="Times New Roman" w:cs="Times New Roman"/>
          <w:b/>
          <w:bCs/>
          <w:sz w:val="36"/>
          <w:szCs w:val="36"/>
        </w:rPr>
        <w:t>программы</w:t>
      </w:r>
    </w:p>
    <w:p w:rsidR="009F31B1" w:rsidRPr="009F31B1" w:rsidRDefault="009F31B1" w:rsidP="00E44C14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Каждый раздел включает в себя темы, состоящие из лекции или беседы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постановкой проблемных вопросов. Часть тем изучается на практике (игровая</w:t>
      </w:r>
      <w:r w:rsidR="009F31B1"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практика с последующим обсуждением).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Теоретические занятия начинаются с приветствия, вопросов по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пройденному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материалу для актуализации знаний учащихся, постановки проблемного вопроса,</w:t>
      </w:r>
      <w:r w:rsidR="009F31B1"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лекции, беседы, просмотра видеоматериалов, закрепления материала и</w:t>
      </w:r>
      <w:r w:rsidR="009F31B1">
        <w:rPr>
          <w:rFonts w:ascii="Times New Roman" w:hAnsi="Times New Roman" w:cs="Times New Roman"/>
          <w:sz w:val="28"/>
          <w:szCs w:val="28"/>
        </w:rPr>
        <w:t xml:space="preserve"> </w:t>
      </w:r>
      <w:r w:rsidRPr="00714F13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Практические занятия состоят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настройки программного и аппаратного обеспечения на своем игровом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совместно разработки регламента проведения внутригруппового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чемпионата и участия в этом чемпионате;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>просмотра матчей профессиональных команд, с последующим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обсуждением использованной стратегии и возможностями ее адаптации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для себя;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eastAsia="MS Mincho" w:hAnsi="Times New Roman" w:cs="Times New Roman"/>
          <w:sz w:val="28"/>
          <w:szCs w:val="28"/>
        </w:rPr>
        <w:t xml:space="preserve">➢ </w:t>
      </w:r>
      <w:r w:rsidRPr="00714F13">
        <w:rPr>
          <w:rFonts w:ascii="Times New Roman" w:hAnsi="Times New Roman" w:cs="Times New Roman"/>
          <w:sz w:val="28"/>
          <w:szCs w:val="28"/>
        </w:rPr>
        <w:t xml:space="preserve">практики в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дисциплинах (со второго года в составе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команды по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киберспорту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), с предварительным обсуждением стратегии и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последующим обсуждением удачных и провальных моментов, путей их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исправления (возможно корректировкой стратегии или даже отказом от</w:t>
      </w:r>
      <w:proofErr w:type="gramEnd"/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нее).</w:t>
      </w: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F31B1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Материальное обеспечение</w:t>
      </w:r>
    </w:p>
    <w:p w:rsidR="009F31B1" w:rsidRP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1. Высокопроизводительный персональный компьютер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Hi-End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класса,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эргономичное рабочее место и широкополосный доступ в Интернет.</w:t>
      </w:r>
    </w:p>
    <w:p w:rsid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2. Подборка научных и научно-популярных фильмов.</w:t>
      </w: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1B1" w:rsidRPr="00714F13" w:rsidRDefault="009F31B1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13" w:rsidRDefault="00714F13" w:rsidP="00E44C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F31B1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Список литературы</w:t>
      </w:r>
    </w:p>
    <w:p w:rsidR="009F31B1" w:rsidRPr="009F31B1" w:rsidRDefault="009F31B1" w:rsidP="00E44C14">
      <w:pPr>
        <w:pStyle w:val="a3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использованная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при составлении программы: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, Информатика и ИКТ, Москва,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БИНОМ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>аборатория</w:t>
      </w:r>
      <w:proofErr w:type="spell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знаний, 2008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Прокди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Р.Г., Переустановка, установка, настройка,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7, СПБ,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Bhv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, 2013г.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3. Клаус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, Создание команды, Москва, Генезис, 2012г.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4. Юрий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Клещев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, Подготовка команды к соревнованиям, Москва, Дивизион,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2014г.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5. Мартынов К.,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Как изучают видеоигры? [электронный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ресурс]\\postnauka.ru, 2015, URL: http://postnauka.ru/talks/41340 (дата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обращения 24.09.2015)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714F13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А., Геймеры о психологии геймеров [электронный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ресурс]\\postnauka.ru, 2013, URL: http://postnauka.ru/video/21661 (дата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обращения 24.09.2015)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714F13">
        <w:rPr>
          <w:rFonts w:ascii="Times New Roman" w:hAnsi="Times New Roman" w:cs="Times New Roman"/>
          <w:sz w:val="28"/>
          <w:szCs w:val="28"/>
        </w:rPr>
        <w:t>Нейт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— олимпийская дисциплина [электронный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ресурс</w:t>
      </w:r>
      <w:r w:rsidRPr="00714F13">
        <w:rPr>
          <w:rFonts w:ascii="Times New Roman" w:hAnsi="Times New Roman" w:cs="Times New Roman"/>
          <w:sz w:val="28"/>
          <w:szCs w:val="28"/>
          <w:lang w:val="en-US"/>
        </w:rPr>
        <w:t>]\\gooddice.ru, 2015, URL: gooddice.ru/2015/01/</w:t>
      </w:r>
      <w:proofErr w:type="spellStart"/>
      <w:r w:rsidRPr="00714F13">
        <w:rPr>
          <w:rFonts w:ascii="Times New Roman" w:hAnsi="Times New Roman" w:cs="Times New Roman"/>
          <w:sz w:val="28"/>
          <w:szCs w:val="28"/>
          <w:lang w:val="en-US"/>
        </w:rPr>
        <w:t>kibersportolimpijskaya</w:t>
      </w:r>
      <w:proofErr w:type="spellEnd"/>
      <w:r w:rsidRPr="00714F1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F13">
        <w:rPr>
          <w:rFonts w:ascii="Times New Roman" w:hAnsi="Times New Roman" w:cs="Times New Roman"/>
          <w:sz w:val="28"/>
          <w:szCs w:val="28"/>
        </w:rPr>
        <w:t>distsiplina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(дата обращения 24.09.2015)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F13">
        <w:rPr>
          <w:rFonts w:ascii="Times New Roman" w:hAnsi="Times New Roman" w:cs="Times New Roman"/>
          <w:sz w:val="28"/>
          <w:szCs w:val="28"/>
        </w:rPr>
        <w:t>рекомендованный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для прочтения учащимся: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1. Сунь-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цзы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Искуство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войны, АСТ,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, 2015г.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Миямото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Мусаси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>, Книга пяти колец, Москва, Феникс, 2007г.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3. Панфилов К., Миллионы на играх: Почему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 — это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крупнейшая спортивная империя [электронный ресурс] \\ siliconrus.com,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>2015, URL: http://siliconrus.com/2015/04/esport (дата обращения 24.09.2015)</w:t>
      </w:r>
    </w:p>
    <w:p w:rsidR="00714F13" w:rsidRPr="00714F13" w:rsidRDefault="00714F13" w:rsidP="00E4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13">
        <w:rPr>
          <w:rFonts w:ascii="Times New Roman" w:hAnsi="Times New Roman" w:cs="Times New Roman"/>
          <w:sz w:val="28"/>
          <w:szCs w:val="28"/>
        </w:rPr>
        <w:t xml:space="preserve">4. gmbox.ru,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Киберспортсмены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4F1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14F13">
        <w:rPr>
          <w:rFonts w:ascii="Times New Roman" w:hAnsi="Times New Roman" w:cs="Times New Roman"/>
          <w:sz w:val="28"/>
          <w:szCs w:val="28"/>
        </w:rPr>
        <w:t xml:space="preserve"> удалось [электронный ресурс] \\</w:t>
      </w:r>
    </w:p>
    <w:p w:rsidR="004E5C1C" w:rsidRPr="00714F13" w:rsidRDefault="00714F13" w:rsidP="00E44C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4F13">
        <w:rPr>
          <w:rFonts w:ascii="Times New Roman" w:hAnsi="Times New Roman" w:cs="Times New Roman"/>
          <w:sz w:val="28"/>
          <w:szCs w:val="28"/>
          <w:lang w:val="en-US"/>
        </w:rPr>
        <w:t>gmbox.ru, 2013, URL: http://gmbox.ru/platform/pc/kibersportsmeny-kotorymudalos</w:t>
      </w:r>
    </w:p>
    <w:p w:rsidR="00E44C14" w:rsidRPr="00714F13" w:rsidRDefault="00E44C14" w:rsidP="00E44C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44C14" w:rsidRPr="00714F13" w:rsidSect="004E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6489"/>
    <w:multiLevelType w:val="hybridMultilevel"/>
    <w:tmpl w:val="3E9E904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13"/>
    <w:rsid w:val="001C3535"/>
    <w:rsid w:val="004E5C1C"/>
    <w:rsid w:val="00714F13"/>
    <w:rsid w:val="0090785B"/>
    <w:rsid w:val="009F31B1"/>
    <w:rsid w:val="00BE105B"/>
    <w:rsid w:val="00DF43BD"/>
    <w:rsid w:val="00E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13"/>
    <w:pPr>
      <w:ind w:left="720"/>
      <w:contextualSpacing/>
    </w:pPr>
  </w:style>
  <w:style w:type="table" w:styleId="a4">
    <w:name w:val="Table Grid"/>
    <w:basedOn w:val="a1"/>
    <w:uiPriority w:val="59"/>
    <w:rsid w:val="00714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Володя</cp:lastModifiedBy>
  <cp:revision>4</cp:revision>
  <dcterms:created xsi:type="dcterms:W3CDTF">2017-03-23T04:51:00Z</dcterms:created>
  <dcterms:modified xsi:type="dcterms:W3CDTF">2017-05-26T06:51:00Z</dcterms:modified>
</cp:coreProperties>
</file>